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D229BD">
      <w:proofErr w:type="spellStart"/>
      <w:r>
        <w:t>Coordinacion</w:t>
      </w:r>
      <w:proofErr w:type="spellEnd"/>
      <w:r>
        <w:t xml:space="preserve"> jurídica</w:t>
      </w:r>
    </w:p>
    <w:p w:rsidR="00D229BD" w:rsidRDefault="00D229BD"/>
    <w:p w:rsidR="00D229BD" w:rsidRDefault="00D229BD" w:rsidP="00D229BD">
      <w:pPr>
        <w:pStyle w:val="Default"/>
      </w:pPr>
    </w:p>
    <w:p w:rsidR="00D229BD" w:rsidRDefault="00D229BD" w:rsidP="00D229B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Atención a quejas presentadas por la ciudadanía, relacionadas con el Departamento de Licencias de Construcción. </w:t>
      </w:r>
    </w:p>
    <w:p w:rsidR="00D229BD" w:rsidRDefault="00D229BD" w:rsidP="00D229B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Resolver y asesorar a las personas que presentan una queja en esta Dirección. </w:t>
      </w:r>
    </w:p>
    <w:p w:rsidR="00D229BD" w:rsidRDefault="00D229BD" w:rsidP="00D229B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Facultad para representar al Director/a ante instancias como Dirección de Finanzas, Juzgado Cívico, Fiscalía del Estado, Registro Público de la Propiedad, notarios etc. </w:t>
      </w:r>
    </w:p>
    <w:p w:rsidR="00D229BD" w:rsidRPr="00D229BD" w:rsidRDefault="00D229BD" w:rsidP="00D229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D229BD" w:rsidRPr="00D229BD" w:rsidRDefault="00D229BD" w:rsidP="00D229BD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D229BD">
        <w:rPr>
          <w:rFonts w:ascii="Wingdings" w:hAnsi="Wingdings" w:cs="Wingdings"/>
          <w:color w:val="000000"/>
        </w:rPr>
        <w:t></w:t>
      </w:r>
      <w:r w:rsidRPr="00D229BD">
        <w:rPr>
          <w:rFonts w:ascii="Wingdings" w:hAnsi="Wingdings" w:cs="Wingdings"/>
          <w:color w:val="000000"/>
        </w:rPr>
        <w:t></w:t>
      </w:r>
      <w:r w:rsidRPr="00D229BD">
        <w:rPr>
          <w:rFonts w:ascii="Calibri" w:hAnsi="Calibri" w:cs="Calibri"/>
          <w:color w:val="000000"/>
        </w:rPr>
        <w:t xml:space="preserve">Firma en oficios y citatorios para atención de quejas del Departamento de Licencias de Construcción. </w:t>
      </w:r>
    </w:p>
    <w:p w:rsidR="00D229BD" w:rsidRPr="00D229BD" w:rsidRDefault="00D229BD" w:rsidP="00D22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29BD">
        <w:rPr>
          <w:rFonts w:ascii="Wingdings" w:hAnsi="Wingdings" w:cs="Wingdings"/>
          <w:color w:val="000000"/>
        </w:rPr>
        <w:t></w:t>
      </w:r>
      <w:r w:rsidRPr="00D229BD">
        <w:rPr>
          <w:rFonts w:ascii="Wingdings" w:hAnsi="Wingdings" w:cs="Wingdings"/>
          <w:color w:val="000000"/>
        </w:rPr>
        <w:t></w:t>
      </w:r>
      <w:r w:rsidRPr="00D229BD">
        <w:rPr>
          <w:rFonts w:ascii="Calibri" w:hAnsi="Calibri" w:cs="Calibri"/>
          <w:color w:val="000000"/>
        </w:rPr>
        <w:t xml:space="preserve">Dar respuesta a los oficios de la UTIM. </w:t>
      </w:r>
    </w:p>
    <w:p w:rsidR="00D229BD" w:rsidRDefault="00D229BD">
      <w:bookmarkStart w:id="0" w:name="_GoBack"/>
      <w:bookmarkEnd w:id="0"/>
    </w:p>
    <w:sectPr w:rsidR="00D229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D"/>
    <w:rsid w:val="00813714"/>
    <w:rsid w:val="00D229BD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2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2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2020-09-18T18:22:00Z</dcterms:created>
  <dcterms:modified xsi:type="dcterms:W3CDTF">2020-09-18T18:23:00Z</dcterms:modified>
</cp:coreProperties>
</file>