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23" w:rsidRDefault="0041612A">
      <w:r>
        <w:t xml:space="preserve">Departamento de </w:t>
      </w:r>
      <w:proofErr w:type="spellStart"/>
      <w:r>
        <w:t>constrol</w:t>
      </w:r>
      <w:proofErr w:type="spellEnd"/>
      <w:r>
        <w:t xml:space="preserve"> urbano y construcción</w:t>
      </w:r>
    </w:p>
    <w:p w:rsidR="0041612A" w:rsidRDefault="0041612A" w:rsidP="0041612A">
      <w:pPr>
        <w:pStyle w:val="Default"/>
      </w:pPr>
    </w:p>
    <w:p w:rsidR="0041612A" w:rsidRDefault="0041612A" w:rsidP="0041612A">
      <w:pPr>
        <w:pStyle w:val="Default"/>
        <w:spacing w:after="13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Contestar oficios turnados por la Sub-Dirección de control urbano </w:t>
      </w:r>
    </w:p>
    <w:p w:rsidR="0041612A" w:rsidRDefault="0041612A" w:rsidP="0041612A">
      <w:pPr>
        <w:pStyle w:val="Default"/>
        <w:spacing w:after="13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Consultar archivo, el sistema de información geo-espacial municipal, internet y el sistema recaudador. </w:t>
      </w:r>
    </w:p>
    <w:p w:rsidR="0041612A" w:rsidRDefault="0041612A" w:rsidP="0041612A">
      <w:pPr>
        <w:pStyle w:val="Default"/>
        <w:spacing w:after="13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Atender trámites de regularización de asentamientos humanos. </w:t>
      </w:r>
    </w:p>
    <w:p w:rsidR="0041612A" w:rsidRDefault="0041612A" w:rsidP="0041612A">
      <w:pPr>
        <w:pStyle w:val="Default"/>
        <w:spacing w:after="13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Revisión de los expedientes de asentamientos en proceso de regularización. </w:t>
      </w:r>
    </w:p>
    <w:p w:rsidR="0041612A" w:rsidRDefault="0041612A" w:rsidP="0041612A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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Organizar el archivo. </w:t>
      </w:r>
    </w:p>
    <w:p w:rsidR="0041612A" w:rsidRDefault="0041612A">
      <w:bookmarkStart w:id="0" w:name="_GoBack"/>
      <w:bookmarkEnd w:id="0"/>
    </w:p>
    <w:sectPr w:rsidR="004161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2A"/>
    <w:rsid w:val="0041612A"/>
    <w:rsid w:val="00813714"/>
    <w:rsid w:val="00E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1612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1612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331</Characters>
  <Application>Microsoft Office Word</Application>
  <DocSecurity>0</DocSecurity>
  <Lines>2</Lines>
  <Paragraphs>1</Paragraphs>
  <ScaleCrop>false</ScaleCrop>
  <Company>Honorable Ayuntamiento de Durango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Ezequiel Ortiz Rivera</dc:creator>
  <cp:lastModifiedBy>Saul Ezequiel Ortiz Rivera</cp:lastModifiedBy>
  <cp:revision>1</cp:revision>
  <dcterms:created xsi:type="dcterms:W3CDTF">2020-09-21T19:29:00Z</dcterms:created>
  <dcterms:modified xsi:type="dcterms:W3CDTF">2020-09-21T19:29:00Z</dcterms:modified>
</cp:coreProperties>
</file>