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714" w:rsidRPr="00BF0EAE" w:rsidRDefault="007E1440" w:rsidP="005D2714">
      <w:pPr>
        <w:spacing w:after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5</w:t>
      </w:r>
      <w:r w:rsidR="005D2714">
        <w:rPr>
          <w:rFonts w:ascii="Arial" w:hAnsi="Arial" w:cs="Arial"/>
          <w:b/>
        </w:rPr>
        <w:t xml:space="preserve">. </w:t>
      </w:r>
      <w:r w:rsidR="005D2714" w:rsidRPr="00BF0EAE">
        <w:rPr>
          <w:rFonts w:ascii="Arial" w:hAnsi="Arial" w:cs="Arial"/>
          <w:b/>
        </w:rPr>
        <w:t xml:space="preserve">REQUISITOS PARA </w:t>
      </w:r>
      <w:r w:rsidR="005D2714">
        <w:rPr>
          <w:rFonts w:ascii="Arial" w:hAnsi="Arial" w:cs="Arial"/>
          <w:b/>
        </w:rPr>
        <w:t>LA MUNICIPALIZACIÓN DE FRACCIONAMIENTOS.</w:t>
      </w:r>
    </w:p>
    <w:p w:rsidR="005D2714" w:rsidRDefault="005D2714" w:rsidP="005D271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D2714" w:rsidRDefault="005D2714" w:rsidP="005D271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Urbanización terminada al 100% (Pavimentos, banquetas, </w:t>
      </w:r>
      <w:r w:rsidR="00B87B37">
        <w:rPr>
          <w:rFonts w:ascii="Arial" w:hAnsi="Arial" w:cs="Arial"/>
          <w:sz w:val="20"/>
          <w:szCs w:val="20"/>
        </w:rPr>
        <w:t>redes de agua y drenaje, electrificación, alumbrado público, equipamiento de áreas verdes y señalización)</w:t>
      </w:r>
      <w:r>
        <w:rPr>
          <w:rFonts w:ascii="Arial" w:hAnsi="Arial" w:cs="Arial"/>
          <w:sz w:val="20"/>
          <w:szCs w:val="20"/>
        </w:rPr>
        <w:t>.</w:t>
      </w:r>
    </w:p>
    <w:p w:rsidR="005D2714" w:rsidRDefault="00B87B37" w:rsidP="005D271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Escritura pública del fraccionamiento</w:t>
      </w:r>
      <w:r w:rsidR="005D2714">
        <w:rPr>
          <w:rFonts w:ascii="Arial" w:hAnsi="Arial" w:cs="Arial"/>
          <w:sz w:val="20"/>
          <w:szCs w:val="20"/>
        </w:rPr>
        <w:t>.</w:t>
      </w:r>
    </w:p>
    <w:p w:rsidR="005D2714" w:rsidRDefault="00B87B37" w:rsidP="005D271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Fianza por vicios ocultos (Vigencia de 2 años)</w:t>
      </w:r>
      <w:r w:rsidR="005D2714">
        <w:rPr>
          <w:rFonts w:ascii="Arial" w:hAnsi="Arial" w:cs="Arial"/>
          <w:sz w:val="20"/>
          <w:szCs w:val="20"/>
        </w:rPr>
        <w:t>.</w:t>
      </w:r>
    </w:p>
    <w:p w:rsidR="00B87B37" w:rsidRDefault="00B87B37" w:rsidP="005D2714">
      <w:pPr>
        <w:pStyle w:val="Prrafodelista"/>
        <w:numPr>
          <w:ilvl w:val="0"/>
          <w:numId w:val="11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Solicitud por escrito.</w:t>
      </w:r>
    </w:p>
    <w:p w:rsidR="00B87B37" w:rsidRDefault="00B87B37" w:rsidP="00B87B3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B87B37" w:rsidRDefault="00B87B37" w:rsidP="00B87B37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NOTAS:</w:t>
      </w:r>
    </w:p>
    <w:p w:rsidR="00B87B37" w:rsidRDefault="00B87B37" w:rsidP="00B87B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Los dictámenes serán realizados por la dirección que recibirá la infraestructura como lo indica el Reglamento de construcciones para el Municipio de Durango.</w:t>
      </w:r>
    </w:p>
    <w:p w:rsidR="00B87B37" w:rsidRDefault="00B87B37" w:rsidP="00B87B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Al tener todos los dictámenes positivos se enviará a la Comisión de Desarrollo Urbano de Cabildo para obtener el Resolutivo de municipalización.</w:t>
      </w:r>
    </w:p>
    <w:p w:rsidR="00B87B37" w:rsidRDefault="00B87B37" w:rsidP="00B87B37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El fraccionador tiene la obligación de dar mantenimiento y dotar los servicios a los habitantes hasta que se logre la municipalización del fraccionamiento.</w:t>
      </w:r>
    </w:p>
    <w:p w:rsidR="00B87B37" w:rsidRPr="00B87B37" w:rsidRDefault="00B87B37" w:rsidP="00B87B37">
      <w:pPr>
        <w:pStyle w:val="Prrafodelista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sectPr w:rsidR="00B87B37" w:rsidRPr="00B87B37" w:rsidSect="00D230C2">
      <w:headerReference w:type="default" r:id="rId9"/>
      <w:pgSz w:w="12240" w:h="15840"/>
      <w:pgMar w:top="2835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623" w:rsidRDefault="00115623" w:rsidP="00767E8A">
      <w:pPr>
        <w:spacing w:after="0" w:line="240" w:lineRule="auto"/>
      </w:pPr>
      <w:r>
        <w:separator/>
      </w:r>
    </w:p>
  </w:endnote>
  <w:endnote w:type="continuationSeparator" w:id="0">
    <w:p w:rsidR="00115623" w:rsidRDefault="00115623" w:rsidP="00767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623" w:rsidRDefault="00115623" w:rsidP="00767E8A">
      <w:pPr>
        <w:spacing w:after="0" w:line="240" w:lineRule="auto"/>
      </w:pPr>
      <w:r>
        <w:separator/>
      </w:r>
    </w:p>
  </w:footnote>
  <w:footnote w:type="continuationSeparator" w:id="0">
    <w:p w:rsidR="00115623" w:rsidRDefault="00115623" w:rsidP="00767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6CD" w:rsidRDefault="00C876C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26F92BF2" wp14:editId="4017B6C2">
          <wp:simplePos x="0" y="0"/>
          <wp:positionH relativeFrom="column">
            <wp:posOffset>-1080136</wp:posOffset>
          </wp:positionH>
          <wp:positionV relativeFrom="paragraph">
            <wp:posOffset>-450215</wp:posOffset>
          </wp:positionV>
          <wp:extent cx="7779841" cy="1006792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4297" cy="10073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6CD" w:rsidRDefault="00C876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339"/>
    <w:multiLevelType w:val="hybridMultilevel"/>
    <w:tmpl w:val="F3F21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C6055"/>
    <w:multiLevelType w:val="hybridMultilevel"/>
    <w:tmpl w:val="F976E610"/>
    <w:lvl w:ilvl="0" w:tplc="B4B87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60D42"/>
    <w:multiLevelType w:val="hybridMultilevel"/>
    <w:tmpl w:val="F3F211B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258C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242BF5"/>
    <w:multiLevelType w:val="hybridMultilevel"/>
    <w:tmpl w:val="F976E610"/>
    <w:lvl w:ilvl="0" w:tplc="B4B8754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05AE3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2A77"/>
    <w:multiLevelType w:val="hybridMultilevel"/>
    <w:tmpl w:val="5900CF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75742"/>
    <w:multiLevelType w:val="hybridMultilevel"/>
    <w:tmpl w:val="7AC6699E"/>
    <w:lvl w:ilvl="0" w:tplc="CB70202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77D9"/>
    <w:multiLevelType w:val="hybridMultilevel"/>
    <w:tmpl w:val="27B6EA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12"/>
    <w:rsid w:val="000333F0"/>
    <w:rsid w:val="00046F05"/>
    <w:rsid w:val="00047AED"/>
    <w:rsid w:val="00053369"/>
    <w:rsid w:val="000679DD"/>
    <w:rsid w:val="00073FCD"/>
    <w:rsid w:val="000A1B13"/>
    <w:rsid w:val="000D046D"/>
    <w:rsid w:val="000F2D57"/>
    <w:rsid w:val="00113B75"/>
    <w:rsid w:val="00115623"/>
    <w:rsid w:val="001156AC"/>
    <w:rsid w:val="00193F20"/>
    <w:rsid w:val="00196EB5"/>
    <w:rsid w:val="001A4DA1"/>
    <w:rsid w:val="001E233C"/>
    <w:rsid w:val="00202ED4"/>
    <w:rsid w:val="00220512"/>
    <w:rsid w:val="00221F40"/>
    <w:rsid w:val="002657FB"/>
    <w:rsid w:val="002A6A7F"/>
    <w:rsid w:val="002C2905"/>
    <w:rsid w:val="002C41CB"/>
    <w:rsid w:val="002C5874"/>
    <w:rsid w:val="002C6B79"/>
    <w:rsid w:val="002C7189"/>
    <w:rsid w:val="002D2E6C"/>
    <w:rsid w:val="00311EB1"/>
    <w:rsid w:val="00315DF0"/>
    <w:rsid w:val="0032231D"/>
    <w:rsid w:val="003245EA"/>
    <w:rsid w:val="003321FC"/>
    <w:rsid w:val="003351DF"/>
    <w:rsid w:val="0037090B"/>
    <w:rsid w:val="00375C4E"/>
    <w:rsid w:val="00384CF8"/>
    <w:rsid w:val="00394B17"/>
    <w:rsid w:val="0039600F"/>
    <w:rsid w:val="003B57FB"/>
    <w:rsid w:val="003B71BC"/>
    <w:rsid w:val="003C37F9"/>
    <w:rsid w:val="003F7330"/>
    <w:rsid w:val="004069EC"/>
    <w:rsid w:val="00454CC6"/>
    <w:rsid w:val="00474F52"/>
    <w:rsid w:val="0049231B"/>
    <w:rsid w:val="0049770B"/>
    <w:rsid w:val="004A3580"/>
    <w:rsid w:val="004C315B"/>
    <w:rsid w:val="004C31D4"/>
    <w:rsid w:val="004C5088"/>
    <w:rsid w:val="00505FE5"/>
    <w:rsid w:val="00506B35"/>
    <w:rsid w:val="00513E44"/>
    <w:rsid w:val="00531992"/>
    <w:rsid w:val="00544B43"/>
    <w:rsid w:val="00547CEA"/>
    <w:rsid w:val="00557DCA"/>
    <w:rsid w:val="00587096"/>
    <w:rsid w:val="005D2714"/>
    <w:rsid w:val="005D48C4"/>
    <w:rsid w:val="005D5E47"/>
    <w:rsid w:val="005F3AA8"/>
    <w:rsid w:val="00643CD8"/>
    <w:rsid w:val="00673E1B"/>
    <w:rsid w:val="0068719A"/>
    <w:rsid w:val="006946DA"/>
    <w:rsid w:val="006A789F"/>
    <w:rsid w:val="006C7F26"/>
    <w:rsid w:val="006D2068"/>
    <w:rsid w:val="006F0810"/>
    <w:rsid w:val="00767E8A"/>
    <w:rsid w:val="00776275"/>
    <w:rsid w:val="00787EBA"/>
    <w:rsid w:val="00794A30"/>
    <w:rsid w:val="00795414"/>
    <w:rsid w:val="00797735"/>
    <w:rsid w:val="007B630D"/>
    <w:rsid w:val="007C49AB"/>
    <w:rsid w:val="007D14EF"/>
    <w:rsid w:val="007E1440"/>
    <w:rsid w:val="008025F2"/>
    <w:rsid w:val="00815FA0"/>
    <w:rsid w:val="00817B63"/>
    <w:rsid w:val="00851FF9"/>
    <w:rsid w:val="00860332"/>
    <w:rsid w:val="008769E6"/>
    <w:rsid w:val="008A6C62"/>
    <w:rsid w:val="008C2C0C"/>
    <w:rsid w:val="008C5DCA"/>
    <w:rsid w:val="008D20E7"/>
    <w:rsid w:val="008F44BE"/>
    <w:rsid w:val="0090365B"/>
    <w:rsid w:val="00911F4A"/>
    <w:rsid w:val="009163EF"/>
    <w:rsid w:val="00937238"/>
    <w:rsid w:val="00942BC0"/>
    <w:rsid w:val="009506AA"/>
    <w:rsid w:val="009933D7"/>
    <w:rsid w:val="009A64C1"/>
    <w:rsid w:val="009B23ED"/>
    <w:rsid w:val="009C2E59"/>
    <w:rsid w:val="009C6EC7"/>
    <w:rsid w:val="009D00A1"/>
    <w:rsid w:val="009D315B"/>
    <w:rsid w:val="009D5D32"/>
    <w:rsid w:val="009F6D28"/>
    <w:rsid w:val="00A14B9A"/>
    <w:rsid w:val="00A33C05"/>
    <w:rsid w:val="00A54B07"/>
    <w:rsid w:val="00A70059"/>
    <w:rsid w:val="00A8468F"/>
    <w:rsid w:val="00A972F2"/>
    <w:rsid w:val="00B3317F"/>
    <w:rsid w:val="00B5713A"/>
    <w:rsid w:val="00B730AB"/>
    <w:rsid w:val="00B74C2A"/>
    <w:rsid w:val="00B77A89"/>
    <w:rsid w:val="00B87B37"/>
    <w:rsid w:val="00B9206D"/>
    <w:rsid w:val="00BA5DAC"/>
    <w:rsid w:val="00BE4E8B"/>
    <w:rsid w:val="00BF0EAE"/>
    <w:rsid w:val="00C044E7"/>
    <w:rsid w:val="00C05C25"/>
    <w:rsid w:val="00C14F6F"/>
    <w:rsid w:val="00C57CDD"/>
    <w:rsid w:val="00C876CD"/>
    <w:rsid w:val="00CA51CF"/>
    <w:rsid w:val="00CA752C"/>
    <w:rsid w:val="00CB734B"/>
    <w:rsid w:val="00CD6E0B"/>
    <w:rsid w:val="00D230C2"/>
    <w:rsid w:val="00D322B3"/>
    <w:rsid w:val="00D4127B"/>
    <w:rsid w:val="00D4280B"/>
    <w:rsid w:val="00D66431"/>
    <w:rsid w:val="00D91F07"/>
    <w:rsid w:val="00D96607"/>
    <w:rsid w:val="00DB31D3"/>
    <w:rsid w:val="00DD417E"/>
    <w:rsid w:val="00DF7D55"/>
    <w:rsid w:val="00E00C4E"/>
    <w:rsid w:val="00E51DB4"/>
    <w:rsid w:val="00E51F25"/>
    <w:rsid w:val="00E718D6"/>
    <w:rsid w:val="00EA797D"/>
    <w:rsid w:val="00EC2A37"/>
    <w:rsid w:val="00ED09B2"/>
    <w:rsid w:val="00EE24C8"/>
    <w:rsid w:val="00F02995"/>
    <w:rsid w:val="00F07307"/>
    <w:rsid w:val="00F26718"/>
    <w:rsid w:val="00F3253B"/>
    <w:rsid w:val="00F55B0E"/>
    <w:rsid w:val="00F6083E"/>
    <w:rsid w:val="00F64698"/>
    <w:rsid w:val="00F95E09"/>
    <w:rsid w:val="00FA37A8"/>
    <w:rsid w:val="00FB1EA5"/>
    <w:rsid w:val="00FB3BDA"/>
    <w:rsid w:val="00FC6363"/>
    <w:rsid w:val="00FD1E8E"/>
    <w:rsid w:val="00FD64FE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E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E8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8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84CF8"/>
    <w:pPr>
      <w:ind w:left="720"/>
      <w:contextualSpacing/>
    </w:pPr>
  </w:style>
  <w:style w:type="paragraph" w:styleId="Revisin">
    <w:name w:val="Revision"/>
    <w:hidden/>
    <w:uiPriority w:val="99"/>
    <w:semiHidden/>
    <w:rsid w:val="005D48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1BC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67E8A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67E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E8A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7E8A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384CF8"/>
    <w:pPr>
      <w:ind w:left="720"/>
      <w:contextualSpacing/>
    </w:pPr>
  </w:style>
  <w:style w:type="paragraph" w:styleId="Revisin">
    <w:name w:val="Revision"/>
    <w:hidden/>
    <w:uiPriority w:val="99"/>
    <w:semiHidden/>
    <w:rsid w:val="005D48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A6072-B923-423C-8A3D-78CA8E385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PROYECTOS</dc:creator>
  <cp:lastModifiedBy>Arturo Kampfner Aguirre</cp:lastModifiedBy>
  <cp:revision>2</cp:revision>
  <cp:lastPrinted>2016-11-28T19:26:00Z</cp:lastPrinted>
  <dcterms:created xsi:type="dcterms:W3CDTF">2017-04-25T15:39:00Z</dcterms:created>
  <dcterms:modified xsi:type="dcterms:W3CDTF">2017-04-25T15:39:00Z</dcterms:modified>
</cp:coreProperties>
</file>